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31" w:rsidRPr="00714431" w:rsidRDefault="00714431" w:rsidP="00714431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28"/>
          <w:szCs w:val="28"/>
          <w:lang w:eastAsia="ru-RU"/>
        </w:rPr>
      </w:pPr>
      <w:r w:rsidRPr="00714431">
        <w:rPr>
          <w:rFonts w:ascii="Arial" w:eastAsia="Times New Roman" w:hAnsi="Arial" w:cs="Arial"/>
          <w:caps/>
          <w:color w:val="333333"/>
          <w:sz w:val="28"/>
          <w:szCs w:val="28"/>
          <w:lang w:eastAsia="ru-RU"/>
        </w:rPr>
        <w:t>Договор аренды квартиры с мебелью и оборудованием № _____</w:t>
      </w:r>
    </w:p>
    <w:p w:rsidR="00714431" w:rsidRPr="00714431" w:rsidRDefault="00714431" w:rsidP="00714431">
      <w:pPr>
        <w:spacing w:after="0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____________________ </w:t>
      </w:r>
      <w:r w:rsidRPr="007144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___________________________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«___» ______________ _______ г. </w:t>
      </w:r>
    </w:p>
    <w:p w:rsidR="00714431" w:rsidRPr="00714431" w:rsidRDefault="00714431" w:rsidP="00714431">
      <w:pPr>
        <w:spacing w:after="0" w:line="336" w:lineRule="auto"/>
        <w:ind w:right="283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7144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Арендодатель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7144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Арендатор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с другой стороны, именуемые в дальнейшем «</w:t>
      </w:r>
      <w:r w:rsidRPr="007144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Стороны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заключили настоящий договор, в дальнейшем «Договор», о нижеследующем: </w:t>
      </w:r>
    </w:p>
    <w:p w:rsidR="00714431" w:rsidRPr="00714431" w:rsidRDefault="00714431" w:rsidP="00714431">
      <w:pPr>
        <w:spacing w:before="450" w:after="150" w:line="240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714431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1. ОБЩИЕ ПОЛОЖЕНИЯ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Арендодатель предоставляет в аренду, а Арендатор арендует квартиру, расположенную по адресу: ________________________________________ здесь и далее именуемая Квартира.</w:t>
      </w:r>
    </w:p>
    <w:p w:rsidR="00714431" w:rsidRPr="00714431" w:rsidRDefault="00714431" w:rsidP="00714431">
      <w:pPr>
        <w:spacing w:before="450" w:after="150" w:line="240" w:lineRule="auto"/>
        <w:jc w:val="both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714431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2. ОБЯЗАННОСТИ АРЕНДОДАТЕЛЯ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Предоставить Квартиру Арендатору с «__</w:t>
      </w:r>
      <w:proofErr w:type="gramStart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_»_</w:t>
      </w:r>
      <w:proofErr w:type="gramEnd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 _______ года в пригодном для проживания состоянии, с мебелью и оборудованием согласно описи имущества.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2.2. Осуществлять техобслуживание Квартиры и </w:t>
      </w:r>
      <w:proofErr w:type="gramStart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оборудования</w:t>
      </w:r>
      <w:proofErr w:type="gramEnd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находящегося в ведении органов ЖКХ.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2.3. Оплачивать все коммунальные услуги в период аренды, за исключением не локальных телефонных соединений и </w:t>
      </w:r>
      <w:proofErr w:type="gramStart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 услуг</w:t>
      </w:r>
      <w:proofErr w:type="gramEnd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входящих в ежемесячный абонентский платеж Телефонной сети.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Уведомлять Арендатора о посещении Квартиры за 24 часа, при этом Арендодатель имеет право посещать квартиру не чаще _______ раз/а в месяц.</w:t>
      </w:r>
    </w:p>
    <w:p w:rsidR="00714431" w:rsidRPr="00714431" w:rsidRDefault="00714431" w:rsidP="00714431">
      <w:pPr>
        <w:spacing w:before="450" w:after="150" w:line="240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714431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3. ОБЯЗАННОСТИ АРЕНДАТОРА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 Своевременно оплачивать счета за </w:t>
      </w:r>
      <w:proofErr w:type="gramStart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локальные телефонные соединения и другие услуги</w:t>
      </w:r>
      <w:proofErr w:type="gramEnd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входящие в ежемесячный абонентский платеж Телефонной сети.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Использовать Квартиру для собственного проживания, не для субаренды и не в качестве офиса. С Арендатором в Квартире постоянно будут проживать: ________________________________________.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Нести полную ответственность за ущерб Квартире, мебели или оборудованию, а также прилегающим помещениям, нанесенный по вине или по невнимательности Арендатора, членов его семьи или гостей.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Оставлять гостей ответственными за Квартиру только после письменного на то разрешения со стороны Арендодателя, при этом Арендатор несет полную ответственность за ущерб, нанесенный Квартире, мебели или оборудованию, а также прилегающим помещениям по вине или по невнимательности гостей в отсутствие Арендатора.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3.5. 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его домашними животными.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Проводить серьезные ремонтные работы или осуществлять какие-либо значительные изменения в Квартире только с письменного разрешения на то со стороны Арендодателя.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Арендатор не несет ответственность за естественную амортизацию Квартиры, мебели и оборудования.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 Допускать Арендодателя в Квартиру (п.2.4) для проверки выполнения условий договора.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3.9. Уважать покой соседей в ночные часы.</w:t>
      </w:r>
    </w:p>
    <w:p w:rsidR="00714431" w:rsidRPr="00714431" w:rsidRDefault="00714431" w:rsidP="00714431">
      <w:pPr>
        <w:spacing w:before="450" w:after="150" w:line="240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714431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4. ВЗАИМНЫЕ ГАРАНТИИ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Арендодатель гарантирует, что Квартира принадлежит ему по праву ________________________________________, все необходимые разрешения от совладельцев, если таковые есть, получены и условия сдачи в аренду Квартиры с ними согласованы.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Арендодатель гарантирует, что он и другие, если таковы есть, зарегистрированные в Квартире и переселенные из нее с целью сдачи последней в аренду не были ущемлены в правах по нормам жилой площади на человека, особенно несовершеннолетние.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 Арендатор гарантирует своевременно и без задержек выплачивать арендную плату и другие платежи, предусмотренные для него данным договором.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 Арендатор гарантирует, что он будет проживать в Квартире не менее оговоренного срока (п.6.1).</w:t>
      </w:r>
    </w:p>
    <w:p w:rsidR="00714431" w:rsidRPr="00714431" w:rsidRDefault="00714431" w:rsidP="00714431">
      <w:pPr>
        <w:spacing w:before="450" w:after="150" w:line="240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714431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5. УСЛОВИЯ ОПЛАТЫ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Ежемесячная арендная плата устанавливается в размере ________________________________________ рублей.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При подписании Договора Арендатор оплачивает первые _______ месяца аренды Квартиры, что составляет ________________________________________ рублей, далее выплаты будут осуществляться авансом за период ______________, не позднее _______ дней с начала оплачиваемого периода.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На основании п.3 ст.614 ч.2 ГК РФ размер арендной платы не может изменяться чаще одного раза в год и только по согласованию сторон.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5.3.1. Первое изменение размера арендной платы не может произойти ранее, чем через 6 месяцев с начала установленного срока аренды (п.6.1), все последующие – не менее, чем через 12 месяцев от предыдущего изменения.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5.3.2. Отказ одной из сторон от предложенного другой стороной изменения размера арендной платы, в случае если стороны не могут прийти к компромиссному решению, не является основанием для немедленного расторжения договора. В этом случае Арендатор имеет право проживать в Квартире еще один месяц после уже оплаченного периода, оплатив его по ставке </w:t>
      </w:r>
      <w:proofErr w:type="gramStart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арендной платы</w:t>
      </w:r>
      <w:proofErr w:type="gramEnd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указанной в п.5.1, а если размер арендной платы был изменен – последней согласованной и измененной на основании условий данного параграфа.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5.3.3. Размер арендной платы не может быть изменен, в любую сторону, только на основании желания одной из сторон или на основании сезонных колебаний цен на аренду недвижимости.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5.4. При подписании договора Арендатор оставляет Арендодателю залог за сохранность имущества и соблюдение условий договора Арендатором, в размере ________________________________________ рублей.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5.4.1. Арендодатель не имеет права использовать залог в личных целях.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5.4.2. При фактическом оставлении Квартиры Арендатором, съезде, сторонами составляется акт возврата имущества. Согласование и подписание обеими сторонами Акта возврата имущества является основанием для возврата залога. 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5.4.3. Залог может быть использован, по согласованию сторон, в качестве оплаты за соразмерный ему период аренды, но только перед непосредственным оставлением Квартиры Арендатором – съездом.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5.4.4. По согласованию сторон, и только при непосредственном съезде Арендатора, из залоговой суммы могут быть оплачены оставшиеся предусмотренные для Арендатора платежи.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 Электроэнергию оплачивает Арендатор/Арендодатель.</w:t>
      </w:r>
    </w:p>
    <w:p w:rsidR="00714431" w:rsidRPr="00714431" w:rsidRDefault="00714431" w:rsidP="00714431">
      <w:pPr>
        <w:spacing w:before="450" w:after="150" w:line="240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714431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6. СРОК ДЕЙСТВИЯ ДОГОВОРА И ЕГО ПРОДЛЕНИЕ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Срок аренды установлен с «__</w:t>
      </w:r>
      <w:proofErr w:type="gramStart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_»_</w:t>
      </w:r>
      <w:proofErr w:type="gramEnd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 _______ года до «___»______________ _______ года.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Условия договора могут быть изменены, а срок аренды продлен при условии письменного согласия обеих сторон.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 Соглашение о продлении договора должно быть подписано, а при продлении с изменением условий согласовано и подписано не позднее, чем за _______ дней до даты окончания срока действия данного договора или последнего соглашения об его продлении.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6.4. При отказе одной из сторон от пролонгации договора, она обязана известить вторую сторону, не менее чем за _______ дней до даты окончания срока действия договора или последнего соглашения об его продлении.</w:t>
      </w:r>
    </w:p>
    <w:p w:rsidR="00714431" w:rsidRPr="00714431" w:rsidRDefault="00714431" w:rsidP="00714431">
      <w:pPr>
        <w:spacing w:before="450" w:after="150" w:line="240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714431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7. ДОСРОЧНОЕ РАСТОРЖЕНИЕ ДОГОВОРА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7.1. Договор, может быть расторгнут, одной из сторон, если другая сторона не соблюдает условий данного договора.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 Арендатор сохраняет право в одностороннем порядке расторгнуть договор, письменно уведомив Арендодателя за _______ дней, но если такое расторжение произошло ранее «__</w:t>
      </w:r>
      <w:proofErr w:type="gramStart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_»_</w:t>
      </w:r>
      <w:proofErr w:type="gramEnd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 _______ года залог не возвращается, не может быть использован в качестве оплаты за соразмерный ему период аренды (п.5.4.3), из него не могут быть оплачены оставшиеся предусмотренные для Арендатора платежи (п.5.4.4), за исключением случаев предусмотренных п.7.4 данного договора.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7.3. Арендодатель не имеет права расторгнуть договор в одностороннем порядке до окончания срока действия договора или последнего соглашения об его продлении, если Арендатор соблюдает все условия договора, за исключением </w:t>
      </w:r>
      <w:proofErr w:type="gramStart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</w:t>
      </w:r>
      <w:proofErr w:type="gramEnd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указанных в п.7.4.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7.4. Если одна из сторон вынуждена расторгнуть договор по причине форс-мажорных обстоятельств, предусмотренных действующим законодательством, или введения правительственного запрета на действия, предусмотренные данным договором, она обязана известить вторую сторону, в письменном виде, не менее чем за _______ дней до даты такого расторжения.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7.5. При досрочном расторжении договора по инициативе третьих лиц, в нарушение гарантий Арендодателя (п.4.1, п.4.2 и п.4.3), Арендатор имеет право проживать в Квартире _______ дней 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сверх оплаченного периода бесплатно, а при невозможности такого проживания Арендодатель обязан выплатить Арендатору неустойку.</w:t>
      </w:r>
    </w:p>
    <w:p w:rsid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7.5.1. Размер неустойки определяется суммой стоимости каждого дня проживания (ежемесячная арендная плата (п.5.1) деленная на тридцать) умноженной на количество оставшихся дней </w:t>
      </w:r>
      <w:proofErr w:type="gramStart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сверх</w:t>
      </w:r>
      <w:proofErr w:type="gramEnd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оплаченном периоде (п.7.5) и двукратной стоимости каждого дня проживания умноженной на количество оставшихся оплаченных дней. Арендодатель обязан заплатить неустойку не позже согласованного с Арендатором дня фактического оставления Квартиры – съезда.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7.5.2. При добровольном оставлении Квартиры Арендатором, при досрочном расторжении договора (п.7.5), или съезде на других, согласованных с Арендодателем условиях, неустойка не выплачивается.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7.6. Двукратное нарушение Арендатором п.5.2 данного договора, без подтвержденных документально уважительных причин (госпитализация, командировка и т.п.) дает право Арендодателю расторгнуть договор в одностороннем порядке с оповещением Арендатора не менее чем за пять дней до даты такого расторжения. Залог (п.5.4.) в данном случае не возвращается.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7.7. В случае досрочного расторжения договора по инициативе Арендатора после заключения договора, но до даты предоставления Квартиры Арендодателем (п.2.1), Арендодатель возвращает Арендатору внесенную арендную плату (п.5.2) и половину залога (п.5.4), при этом, из возвращаемой части вычитаются понесенные Арендодателем </w:t>
      </w:r>
      <w:proofErr w:type="gramStart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расходы</w:t>
      </w:r>
      <w:proofErr w:type="gramEnd"/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связанные с исполнением пожеланий Арендатора по изменению Квартиры и/или ее обстановки.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7.8. В случае досрочного расторжения договора по инициативе Арендатора после заключения договора и даты предоставления Квартиры Арендодателем (п.2.1), залог не возвращается, даже если Арендатор фактически еще не въехал в Квартиру, а внесенная арендная плата возвращается за вычетом каждого дня после даты предоставления квартиры и стоимости расходов, понесенных Арендодателем в связи с исполнением пожеланий Арендатора по изменению Квартиры и/или ее обстановки.</w:t>
      </w:r>
    </w:p>
    <w:p w:rsidR="00714431" w:rsidRPr="00714431" w:rsidRDefault="00714431" w:rsidP="00714431">
      <w:pPr>
        <w:spacing w:before="450" w:after="150" w:line="240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bookmarkStart w:id="0" w:name="_GoBack"/>
      <w:r w:rsidRPr="00714431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8. ПРОЧЕЕ</w:t>
      </w:r>
    </w:p>
    <w:bookmarkEnd w:id="0"/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 Настоящий договор составлен в двух экземплярах, имеющих одинаковую юридическую силу: по одному для Арендатора и Арендодателя.</w:t>
      </w:r>
    </w:p>
    <w:p w:rsidR="00714431" w:rsidRPr="00714431" w:rsidRDefault="00714431" w:rsidP="00714431">
      <w:pPr>
        <w:spacing w:before="210"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8.3. Договор вступает в силу с момента подписания.</w:t>
      </w:r>
    </w:p>
    <w:p w:rsidR="00714431" w:rsidRDefault="00714431" w:rsidP="00714431">
      <w:pPr>
        <w:spacing w:before="450" w:after="150" w:line="336" w:lineRule="auto"/>
        <w:jc w:val="both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</w:p>
    <w:p w:rsidR="00714431" w:rsidRDefault="00714431" w:rsidP="00714431">
      <w:pPr>
        <w:spacing w:before="450" w:after="150" w:line="336" w:lineRule="auto"/>
        <w:jc w:val="both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</w:p>
    <w:p w:rsidR="00714431" w:rsidRDefault="00714431" w:rsidP="00714431">
      <w:pPr>
        <w:spacing w:before="450" w:after="150" w:line="336" w:lineRule="auto"/>
        <w:jc w:val="both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</w:p>
    <w:p w:rsidR="00714431" w:rsidRDefault="00714431" w:rsidP="00714431">
      <w:pPr>
        <w:spacing w:before="450" w:after="150" w:line="336" w:lineRule="auto"/>
        <w:jc w:val="both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</w:p>
    <w:p w:rsidR="00714431" w:rsidRDefault="00714431" w:rsidP="00714431">
      <w:pPr>
        <w:spacing w:before="450" w:after="150" w:line="336" w:lineRule="auto"/>
        <w:jc w:val="both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</w:p>
    <w:p w:rsidR="00714431" w:rsidRPr="00714431" w:rsidRDefault="00714431" w:rsidP="00714431">
      <w:pPr>
        <w:spacing w:before="450" w:after="150" w:line="336" w:lineRule="auto"/>
        <w:jc w:val="both"/>
        <w:outlineLvl w:val="5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714431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lastRenderedPageBreak/>
        <w:t>РЕКВИЗИТЫ И ПОДПИСИ СТОРОН</w:t>
      </w:r>
    </w:p>
    <w:p w:rsidR="00714431" w:rsidRPr="00714431" w:rsidRDefault="00714431" w:rsidP="00714431">
      <w:pPr>
        <w:spacing w:after="0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Арендодатель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14431" w:rsidRPr="00714431" w:rsidRDefault="00714431" w:rsidP="00714431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Адрес регистрации: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Почтовый адрес: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Телефон/факс: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Паспорт серия, номер: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Кем выдан: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Когда выдан: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1"/>
        </w:numPr>
        <w:spacing w:before="300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spacing w:after="0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Арендатор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14431" w:rsidRPr="00714431" w:rsidRDefault="00714431" w:rsidP="00714431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Адрес регистрации: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Почтовый адрес: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Телефон/факс: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Паспорт серия, номер: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Кем выдан: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Когда выдан: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numPr>
          <w:ilvl w:val="0"/>
          <w:numId w:val="2"/>
        </w:numPr>
        <w:spacing w:before="300" w:after="100" w:afterAutospacing="1" w:line="33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44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Подпись:</w:t>
      </w:r>
      <w:r w:rsidRPr="007144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</w:t>
      </w:r>
    </w:p>
    <w:p w:rsidR="00714431" w:rsidRPr="00714431" w:rsidRDefault="00714431" w:rsidP="00714431">
      <w:pPr>
        <w:spacing w:after="0" w:line="240" w:lineRule="auto"/>
        <w:jc w:val="both"/>
        <w:rPr>
          <w:rFonts w:ascii="Verdana" w:eastAsia="Verdana" w:hAnsi="Verdana" w:cs="Times New Roman"/>
          <w:sz w:val="15"/>
          <w:szCs w:val="16"/>
          <w:lang w:eastAsia="ru-RU"/>
        </w:rPr>
      </w:pPr>
    </w:p>
    <w:p w:rsidR="00947EB6" w:rsidRDefault="00947EB6"/>
    <w:sectPr w:rsidR="00947E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25B"/>
    <w:multiLevelType w:val="multilevel"/>
    <w:tmpl w:val="A18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30467"/>
    <w:multiLevelType w:val="multilevel"/>
    <w:tmpl w:val="C212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31"/>
    <w:rsid w:val="00714431"/>
    <w:rsid w:val="009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BB0C-4410-4FEA-8B40-0C9B3203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2018-11-07T07:15:00Z</dcterms:created>
  <dcterms:modified xsi:type="dcterms:W3CDTF">2018-11-07T07:21:00Z</dcterms:modified>
</cp:coreProperties>
</file>